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AB3C75">
        <w:rPr>
          <w:rFonts w:ascii="Times New Roman" w:hAnsi="Times New Roman" w:cs="Times New Roman"/>
          <w:bCs/>
          <w:sz w:val="28"/>
          <w:szCs w:val="28"/>
        </w:rPr>
        <w:t>99</w:t>
      </w:r>
      <w:r w:rsidRPr="004A5B83">
        <w:rPr>
          <w:rFonts w:ascii="Times New Roman" w:hAnsi="Times New Roman" w:cs="Times New Roman"/>
          <w:bCs/>
          <w:sz w:val="28"/>
          <w:szCs w:val="28"/>
        </w:rPr>
        <w:t>-110</w:t>
      </w:r>
      <w:r w:rsidR="00F63D5D">
        <w:rPr>
          <w:rFonts w:ascii="Times New Roman" w:hAnsi="Times New Roman" w:cs="Times New Roman"/>
          <w:bCs/>
          <w:sz w:val="28"/>
          <w:szCs w:val="28"/>
        </w:rPr>
        <w:t>3</w:t>
      </w:r>
      <w:r w:rsidRPr="004A5B83">
        <w:rPr>
          <w:rFonts w:ascii="Times New Roman" w:hAnsi="Times New Roman" w:cs="Times New Roman"/>
          <w:bCs/>
          <w:sz w:val="28"/>
          <w:szCs w:val="28"/>
        </w:rPr>
        <w:t>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</w:t>
      </w:r>
      <w:r w:rsidR="00F63D5D">
        <w:rPr>
          <w:rFonts w:ascii="Times New Roman" w:hAnsi="Times New Roman" w:cs="Times New Roman"/>
          <w:sz w:val="28"/>
          <w:szCs w:val="28"/>
        </w:rPr>
        <w:t>7</w:t>
      </w:r>
      <w:r w:rsidRPr="004A5B83" w:rsidR="008851B8">
        <w:rPr>
          <w:rFonts w:ascii="Times New Roman" w:hAnsi="Times New Roman" w:cs="Times New Roman"/>
          <w:sz w:val="28"/>
          <w:szCs w:val="28"/>
        </w:rPr>
        <w:t>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5</w:t>
      </w:r>
      <w:r w:rsidR="00F63D5D">
        <w:rPr>
          <w:rFonts w:ascii="Times New Roman" w:hAnsi="Times New Roman" w:cs="Times New Roman"/>
          <w:sz w:val="28"/>
          <w:szCs w:val="28"/>
        </w:rPr>
        <w:t>7</w:t>
      </w:r>
      <w:r w:rsidR="00AB3C75">
        <w:rPr>
          <w:rFonts w:ascii="Times New Roman" w:hAnsi="Times New Roman" w:cs="Times New Roman"/>
          <w:sz w:val="28"/>
          <w:szCs w:val="28"/>
        </w:rPr>
        <w:t>4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F63D5D">
        <w:rPr>
          <w:rFonts w:ascii="Times New Roman" w:hAnsi="Times New Roman" w:cs="Times New Roman"/>
          <w:sz w:val="28"/>
          <w:szCs w:val="28"/>
        </w:rPr>
        <w:t>4</w:t>
      </w:r>
      <w:r w:rsidR="00AB3C75">
        <w:rPr>
          <w:rFonts w:ascii="Times New Roman" w:hAnsi="Times New Roman" w:cs="Times New Roman"/>
          <w:sz w:val="28"/>
          <w:szCs w:val="28"/>
        </w:rPr>
        <w:t>3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AB3C75">
        <w:rPr>
          <w:rFonts w:ascii="Times New Roman" w:eastAsia="Times New Roman" w:hAnsi="Times New Roman" w:cs="Times New Roman"/>
          <w:sz w:val="28"/>
          <w:szCs w:val="28"/>
          <w:lang w:eastAsia="ar-SA"/>
        </w:rPr>
        <w:t>99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</w:t>
      </w:r>
      <w:r w:rsidR="00F63D5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марта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F63D5D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F63D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63D5D" w:rsidP="00F63D5D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«Лесопромышленный комбинат»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 xml:space="preserve">» Кириллова </w:t>
      </w:r>
      <w:r w:rsidR="00FE392E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 xml:space="preserve">, </w:t>
      </w:r>
      <w:r w:rsidR="00FE39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E39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="00FE392E">
        <w:rPr>
          <w:rFonts w:ascii="Times New Roman" w:hAnsi="Times New Roman"/>
          <w:sz w:val="28"/>
          <w:szCs w:val="28"/>
        </w:rPr>
        <w:t>*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июня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</w:t>
      </w:r>
      <w:r w:rsidR="00FE392E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="00F63D5D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«Лесопромышленный комбинат»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 Кириллов Д.Ю. (далее 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») Кириллов Д.Ю.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 xml:space="preserve">7401 </w:t>
      </w:r>
      <w:r w:rsidR="001107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06 июня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F63D5D">
        <w:rPr>
          <w:rFonts w:ascii="Times New Roman" w:hAnsi="Times New Roman"/>
          <w:sz w:val="28"/>
          <w:szCs w:val="28"/>
        </w:rPr>
        <w:t>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20 июня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27 июня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F63D5D" w:rsidP="00F63D5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Кириллов Д.Ю. не явился, судебная повестка, направленная по месту жительства Кириллова Д.Ю.,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Кириллова Д.Ю.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AB3C75">
        <w:rPr>
          <w:rFonts w:ascii="Times New Roman" w:hAnsi="Times New Roman" w:cs="Times New Roman"/>
          <w:color w:val="000000" w:themeColor="text1"/>
          <w:sz w:val="28"/>
          <w:szCs w:val="28"/>
        </w:rPr>
        <w:t>20 июня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AB3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добавленную 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B3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B3C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AB3C75">
        <w:rPr>
          <w:rFonts w:ascii="Times New Roman" w:hAnsi="Times New Roman" w:cs="Times New Roman"/>
          <w:sz w:val="28"/>
          <w:szCs w:val="28"/>
        </w:rPr>
        <w:t>27 июня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F63D5D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B335E8">
        <w:rPr>
          <w:rFonts w:ascii="Times New Roman" w:hAnsi="Times New Roman" w:cs="Times New Roman"/>
          <w:sz w:val="28"/>
          <w:szCs w:val="28"/>
        </w:rPr>
        <w:t>30</w:t>
      </w:r>
      <w:r w:rsidR="00AB3C75">
        <w:rPr>
          <w:rFonts w:ascii="Times New Roman" w:hAnsi="Times New Roman" w:cs="Times New Roman"/>
          <w:sz w:val="28"/>
          <w:szCs w:val="28"/>
        </w:rPr>
        <w:t>3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B335E8">
        <w:rPr>
          <w:rFonts w:ascii="Times New Roman" w:hAnsi="Times New Roman" w:cs="Times New Roman"/>
          <w:sz w:val="28"/>
          <w:szCs w:val="28"/>
        </w:rPr>
        <w:t>02 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AB3C75">
        <w:rPr>
          <w:rFonts w:ascii="Times New Roman" w:hAnsi="Times New Roman" w:cs="Times New Roman"/>
          <w:sz w:val="28"/>
          <w:szCs w:val="28"/>
        </w:rPr>
        <w:t xml:space="preserve">№7401 от 06 июня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AB3C75">
        <w:rPr>
          <w:rFonts w:ascii="Times New Roman" w:hAnsi="Times New Roman" w:cs="Times New Roman"/>
          <w:sz w:val="28"/>
          <w:szCs w:val="28"/>
        </w:rPr>
        <w:t xml:space="preserve">№7401 от 06 июня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 w:rsidR="00AB3C75">
        <w:rPr>
          <w:rFonts w:ascii="Times New Roman" w:hAnsi="Times New Roman" w:cs="Times New Roman"/>
          <w:color w:val="000000" w:themeColor="text1"/>
          <w:sz w:val="28"/>
          <w:szCs w:val="28"/>
        </w:rPr>
        <w:t>по налогу на добавленную стоимость за 1 квартал 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AB3C75">
        <w:rPr>
          <w:rFonts w:ascii="Times New Roman" w:hAnsi="Times New Roman" w:cs="Times New Roman"/>
          <w:sz w:val="28"/>
          <w:szCs w:val="28"/>
        </w:rPr>
        <w:t xml:space="preserve">№7401 от 06 июня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адрес </w:t>
      </w:r>
      <w:r w:rsidR="00F63D5D">
        <w:rPr>
          <w:rFonts w:ascii="Times New Roman" w:hAnsi="Times New Roman"/>
          <w:sz w:val="28"/>
          <w:szCs w:val="28"/>
        </w:rPr>
        <w:t>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C75">
        <w:rPr>
          <w:rFonts w:ascii="Times New Roman" w:hAnsi="Times New Roman" w:cs="Times New Roman"/>
          <w:sz w:val="28"/>
          <w:szCs w:val="28"/>
        </w:rPr>
        <w:t>1</w:t>
      </w:r>
      <w:r w:rsidR="00EE6E18">
        <w:rPr>
          <w:rFonts w:ascii="Times New Roman" w:hAnsi="Times New Roman" w:cs="Times New Roman"/>
          <w:sz w:val="28"/>
          <w:szCs w:val="28"/>
        </w:rPr>
        <w:t xml:space="preserve">0 </w:t>
      </w:r>
      <w:r w:rsidR="00AB3C75">
        <w:rPr>
          <w:rFonts w:ascii="Times New Roman" w:hAnsi="Times New Roman" w:cs="Times New Roman"/>
          <w:sz w:val="28"/>
          <w:szCs w:val="28"/>
        </w:rPr>
        <w:t>июня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AB3C75">
        <w:rPr>
          <w:rFonts w:ascii="Times New Roman" w:hAnsi="Times New Roman" w:cs="Times New Roman"/>
          <w:sz w:val="28"/>
          <w:szCs w:val="28"/>
        </w:rPr>
        <w:t>№7401 от 06 июня 2025</w:t>
      </w:r>
      <w:r w:rsidR="00E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EE6E18">
        <w:rPr>
          <w:rFonts w:ascii="Times New Roman" w:hAnsi="Times New Roman"/>
          <w:sz w:val="28"/>
          <w:szCs w:val="28"/>
        </w:rPr>
        <w:t>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22 января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 является Кириллов Д.Ю.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EE6E18">
        <w:rPr>
          <w:rFonts w:ascii="Times New Roman" w:hAnsi="Times New Roman"/>
          <w:sz w:val="28"/>
          <w:szCs w:val="28"/>
        </w:rPr>
        <w:t>генерального директора 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Кириллова Д.Ю.,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Кириллову Д.Ю.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EE6E18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</w:t>
      </w:r>
      <w:r w:rsidR="00FE392E">
        <w:rPr>
          <w:rFonts w:ascii="Times New Roman" w:hAnsi="Times New Roman"/>
          <w:sz w:val="28"/>
          <w:szCs w:val="28"/>
        </w:rPr>
        <w:t>ДЮ</w:t>
      </w:r>
      <w:r w:rsidR="00EE6E18">
        <w:rPr>
          <w:rFonts w:ascii="Times New Roman" w:hAnsi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A5B83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</w:t>
      </w:r>
      <w:r w:rsidR="00EE6E18">
        <w:rPr>
          <w:rFonts w:ascii="Times New Roman" w:hAnsi="Times New Roman" w:cs="Times New Roman"/>
          <w:sz w:val="28"/>
          <w:szCs w:val="28"/>
        </w:rPr>
        <w:t>7</w:t>
      </w:r>
      <w:r w:rsidRPr="004A5B83">
        <w:rPr>
          <w:rFonts w:ascii="Times New Roman" w:hAnsi="Times New Roman" w:cs="Times New Roman"/>
          <w:sz w:val="28"/>
          <w:szCs w:val="28"/>
        </w:rPr>
        <w:t>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</w:t>
      </w:r>
      <w:r w:rsidR="00AB3C75">
        <w:rPr>
          <w:rFonts w:ascii="Times New Roman" w:hAnsi="Times New Roman" w:cs="Times New Roman"/>
          <w:sz w:val="28"/>
          <w:szCs w:val="28"/>
        </w:rPr>
        <w:t>992615121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FE392E">
        <w:rPr>
          <w:rFonts w:ascii="Times New Roman" w:hAnsi="Times New Roman" w:cs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FE392E" w:rsidP="00FE392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FE392E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2659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2E38"/>
    <w:rsid w:val="002665D4"/>
    <w:rsid w:val="00271E38"/>
    <w:rsid w:val="00280A2F"/>
    <w:rsid w:val="00283E51"/>
    <w:rsid w:val="00285B77"/>
    <w:rsid w:val="00290178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178D0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3351"/>
    <w:rsid w:val="00824C60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146C"/>
    <w:rsid w:val="00A026BB"/>
    <w:rsid w:val="00A0336E"/>
    <w:rsid w:val="00A122AA"/>
    <w:rsid w:val="00A136B1"/>
    <w:rsid w:val="00A2448F"/>
    <w:rsid w:val="00A27023"/>
    <w:rsid w:val="00A301E8"/>
    <w:rsid w:val="00A32CB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B3C75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335E8"/>
    <w:rsid w:val="00B436CD"/>
    <w:rsid w:val="00B45169"/>
    <w:rsid w:val="00B50996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689A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07A61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E6E18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372B5"/>
    <w:rsid w:val="00F41E83"/>
    <w:rsid w:val="00F43010"/>
    <w:rsid w:val="00F46B88"/>
    <w:rsid w:val="00F526E4"/>
    <w:rsid w:val="00F550B0"/>
    <w:rsid w:val="00F57D9D"/>
    <w:rsid w:val="00F60BE2"/>
    <w:rsid w:val="00F61658"/>
    <w:rsid w:val="00F63D5D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  <w:rsid w:val="00FE39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